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A4" w:rsidRDefault="001C1DA4" w:rsidP="001C1DA4">
      <w:pPr>
        <w:tabs>
          <w:tab w:val="left" w:pos="6480"/>
        </w:tabs>
        <w:suppressAutoHyphens/>
        <w:rPr>
          <w:rFonts w:ascii="Helvetica" w:hAnsi="Helvetica"/>
          <w:b/>
          <w:sz w:val="22"/>
        </w:rPr>
      </w:pPr>
      <w:r>
        <w:rPr>
          <w:rFonts w:ascii="Helvetica" w:hAnsi="Helvetica"/>
          <w:b/>
        </w:rPr>
        <w:t>TOWNSHIP OF UNION BOARD OF EDUCATION</w:t>
      </w:r>
      <w:r>
        <w:rPr>
          <w:rFonts w:ascii="Helvetica" w:hAnsi="Helvetica"/>
          <w:b/>
          <w:sz w:val="22"/>
        </w:rPr>
        <w:tab/>
        <w:t xml:space="preserve">FILE CODE:  3270  </w:t>
      </w:r>
    </w:p>
    <w:p w:rsidR="001C1DA4" w:rsidRDefault="001C1DA4" w:rsidP="001C1DA4">
      <w:pPr>
        <w:tabs>
          <w:tab w:val="left" w:pos="6480"/>
        </w:tabs>
        <w:suppressAutoHyphens/>
        <w:rPr>
          <w:rFonts w:ascii="Helvetica" w:hAnsi="Helvetica"/>
          <w:b/>
          <w:sz w:val="22"/>
        </w:rPr>
      </w:pPr>
      <w:r>
        <w:rPr>
          <w:rFonts w:ascii="Helvetica" w:hAnsi="Helvetica"/>
          <w:b/>
          <w:spacing w:val="-2"/>
          <w:sz w:val="22"/>
        </w:rPr>
        <w:t>Union, New Jersey</w:t>
      </w:r>
      <w:r>
        <w:rPr>
          <w:rFonts w:ascii="Helvetica" w:hAnsi="Helvetica"/>
          <w:b/>
          <w:sz w:val="22"/>
        </w:rPr>
        <w:tab/>
      </w:r>
      <w:r>
        <w:rPr>
          <w:rFonts w:ascii="Helvetica" w:hAnsi="Helvetica"/>
          <w:b/>
          <w:sz w:val="22"/>
          <w:u w:val="single"/>
        </w:rPr>
        <w:t xml:space="preserve">    __   </w:t>
      </w:r>
      <w:r>
        <w:rPr>
          <w:rFonts w:ascii="Helvetica" w:hAnsi="Helvetica"/>
          <w:b/>
          <w:sz w:val="22"/>
        </w:rPr>
        <w:t xml:space="preserve">  Monitored</w:t>
      </w:r>
      <w:r>
        <w:rPr>
          <w:rFonts w:ascii="Helvetica" w:hAnsi="Helvetica"/>
          <w:b/>
          <w:sz w:val="22"/>
        </w:rPr>
        <w:tab/>
      </w:r>
    </w:p>
    <w:p w:rsidR="001C1DA4" w:rsidRDefault="001C1DA4" w:rsidP="001C1DA4">
      <w:pPr>
        <w:tabs>
          <w:tab w:val="left" w:pos="6480"/>
        </w:tabs>
        <w:suppressAutoHyphens/>
        <w:rPr>
          <w:rFonts w:ascii="Helvetica" w:hAnsi="Helvetica"/>
          <w:b/>
        </w:rPr>
      </w:pPr>
      <w:r>
        <w:rPr>
          <w:rFonts w:ascii="Helvetica" w:hAnsi="Helvetica"/>
          <w:b/>
          <w:sz w:val="22"/>
        </w:rPr>
        <w:tab/>
      </w:r>
      <w:r>
        <w:rPr>
          <w:rFonts w:ascii="Helvetica" w:hAnsi="Helvetica"/>
          <w:b/>
          <w:sz w:val="22"/>
          <w:u w:val="single"/>
        </w:rPr>
        <w:t xml:space="preserve">           </w:t>
      </w:r>
      <w:r>
        <w:rPr>
          <w:rFonts w:ascii="Helvetica" w:hAnsi="Helvetica"/>
          <w:b/>
          <w:sz w:val="22"/>
        </w:rPr>
        <w:t xml:space="preserve">  Mandated</w:t>
      </w:r>
    </w:p>
    <w:p w:rsidR="001C1DA4" w:rsidRDefault="001C1DA4" w:rsidP="001C1DA4">
      <w:pPr>
        <w:pBdr>
          <w:bottom w:val="single" w:sz="18" w:space="1" w:color="auto"/>
        </w:pBdr>
        <w:tabs>
          <w:tab w:val="left" w:pos="6480"/>
        </w:tabs>
        <w:suppressAutoHyphens/>
        <w:rPr>
          <w:rFonts w:ascii="Helvetica" w:hAnsi="Helvetica"/>
          <w:b/>
        </w:rPr>
      </w:pPr>
      <w:r w:rsidRPr="00751F3F">
        <w:rPr>
          <w:rFonts w:ascii="Helvetica" w:hAnsi="Helvetica"/>
          <w:b/>
          <w:sz w:val="22"/>
          <w:szCs w:val="22"/>
        </w:rPr>
        <w:t>Policy</w:t>
      </w:r>
      <w:r>
        <w:rPr>
          <w:rFonts w:ascii="Helvetica" w:hAnsi="Helvetica"/>
          <w:b/>
        </w:rPr>
        <w:tab/>
      </w:r>
      <w:r>
        <w:rPr>
          <w:rFonts w:ascii="Helvetica" w:hAnsi="Helvetica"/>
          <w:b/>
          <w:sz w:val="22"/>
          <w:u w:val="single"/>
        </w:rPr>
        <w:t xml:space="preserve">    _    </w:t>
      </w:r>
      <w:r>
        <w:rPr>
          <w:rFonts w:ascii="Helvetica" w:hAnsi="Helvetica"/>
          <w:b/>
          <w:sz w:val="22"/>
        </w:rPr>
        <w:t xml:space="preserve">  Other Reasons</w:t>
      </w:r>
      <w:r>
        <w:rPr>
          <w:rFonts w:ascii="Helvetica" w:hAnsi="Helvetica"/>
          <w:b/>
        </w:rPr>
        <w:tab/>
      </w:r>
    </w:p>
    <w:p w:rsidR="001C1DA4" w:rsidRDefault="001C1DA4" w:rsidP="001C1DA4">
      <w:pPr>
        <w:tabs>
          <w:tab w:val="left" w:pos="6480"/>
        </w:tabs>
        <w:suppressAutoHyphens/>
        <w:rPr>
          <w:rFonts w:ascii="Helvetica" w:hAnsi="Helvetica"/>
          <w:sz w:val="20"/>
        </w:rPr>
      </w:pPr>
    </w:p>
    <w:p w:rsidR="001C1DA4" w:rsidRDefault="001C1DA4" w:rsidP="001C1DA4">
      <w:pPr>
        <w:tabs>
          <w:tab w:val="left" w:pos="1152"/>
          <w:tab w:val="left" w:pos="2736"/>
          <w:tab w:val="left" w:pos="5400"/>
          <w:tab w:val="left" w:pos="5940"/>
        </w:tabs>
        <w:suppressAutoHyphens/>
        <w:ind w:right="1080"/>
        <w:rPr>
          <w:rFonts w:ascii="Helvetica" w:hAnsi="Helvetica"/>
          <w:sz w:val="20"/>
        </w:rPr>
      </w:pPr>
    </w:p>
    <w:p w:rsidR="001C1DA4" w:rsidRDefault="001C1DA4" w:rsidP="001C1DA4">
      <w:pPr>
        <w:tabs>
          <w:tab w:val="center" w:pos="4320"/>
          <w:tab w:val="left" w:pos="9720"/>
        </w:tabs>
        <w:suppressAutoHyphens/>
        <w:jc w:val="center"/>
        <w:rPr>
          <w:rFonts w:ascii="Helvetica" w:hAnsi="Helvetica"/>
          <w:sz w:val="20"/>
        </w:rPr>
      </w:pPr>
      <w:r>
        <w:rPr>
          <w:rFonts w:ascii="Helvetica" w:hAnsi="Helvetica"/>
          <w:sz w:val="20"/>
          <w:u w:val="single"/>
        </w:rPr>
        <w:t>USE OF SCHOOL FACILITIES</w:t>
      </w: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r>
        <w:rPr>
          <w:rFonts w:ascii="Helvetica" w:hAnsi="Helvetica"/>
          <w:sz w:val="20"/>
        </w:rPr>
        <w:t>The Township of Union Board of Education will permit community use of the district’s facilities only when such use does not interfere with the regular educational program.</w:t>
      </w: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r>
        <w:rPr>
          <w:rFonts w:ascii="Helvetica" w:hAnsi="Helvetica"/>
          <w:sz w:val="20"/>
        </w:rPr>
        <w:t>School affiliated groups, [i.e. the PTA, employee associations, and appointed (or elected) groups of the municipal government] may use the school building and facilities without charge.</w:t>
      </w: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r>
        <w:rPr>
          <w:rFonts w:ascii="Helvetica" w:hAnsi="Helvetica"/>
          <w:sz w:val="20"/>
        </w:rPr>
        <w:t>Organizations whose primary purpose is to serve youth on a community-wide basis, (i.e. Boy Scouts, Girl Scouts) may use school building(s) and facilities without charge for meetings any other activities under approved supervision for which there is no admission charge.  It is highly recommended that each organization provide its own volunteer services so as to avoid over-burdening the school’s custodial staff.  However, if such use requires custodial services such costs will be billed to the group by the Board.</w:t>
      </w: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r>
        <w:rPr>
          <w:rFonts w:ascii="Helvetica" w:hAnsi="Helvetica"/>
          <w:sz w:val="20"/>
        </w:rPr>
        <w:t>Before use of the facilities begins, permission must be obtained by filling out the proper request form and having it approved by the Superintendent.</w:t>
      </w: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r>
        <w:rPr>
          <w:rFonts w:ascii="Helvetica" w:hAnsi="Helvetica"/>
          <w:sz w:val="20"/>
        </w:rPr>
        <w:t>In addition to custodial fees, profit making groups will be charged an appropriate fee to cover operating costs of the facility.  These building use fees for profit making groups shall be as follows:</w:t>
      </w: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r>
        <w:rPr>
          <w:rFonts w:ascii="Helvetica" w:hAnsi="Helvetica"/>
          <w:sz w:val="20"/>
        </w:rPr>
        <w:tab/>
      </w:r>
      <w:r>
        <w:rPr>
          <w:rFonts w:ascii="Helvetica" w:hAnsi="Helvetica"/>
          <w:sz w:val="20"/>
          <w:u w:val="single"/>
        </w:rPr>
        <w:t>Room</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u w:val="single"/>
        </w:rPr>
        <w:t>Fee</w:t>
      </w: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r>
        <w:rPr>
          <w:rFonts w:ascii="Helvetica" w:hAnsi="Helvetica"/>
          <w:sz w:val="20"/>
        </w:rPr>
        <w:tab/>
        <w:t>Classroom</w:t>
      </w: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r>
        <w:rPr>
          <w:rFonts w:ascii="Helvetica" w:hAnsi="Helvetica"/>
          <w:sz w:val="20"/>
        </w:rPr>
        <w:tab/>
        <w:t>Gymnasium</w:t>
      </w: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r>
        <w:rPr>
          <w:rFonts w:ascii="Helvetica" w:hAnsi="Helvetica"/>
          <w:sz w:val="20"/>
        </w:rPr>
        <w:tab/>
        <w:t>Cafeteria</w:t>
      </w: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r>
        <w:rPr>
          <w:rFonts w:ascii="Helvetica" w:hAnsi="Helvetica"/>
          <w:sz w:val="20"/>
        </w:rPr>
        <w:t>Other access to be determined by the Board upon a recommendation of the Superintendent</w:t>
      </w: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r>
        <w:rPr>
          <w:rFonts w:ascii="Helvetica" w:hAnsi="Helvetica"/>
          <w:sz w:val="20"/>
        </w:rPr>
        <w:t>In addition, the user must provide the school district a certificate of insurance for $1,000,000 liability insurance, $300,000 personal injury insurance, and $300,000 equipment insurance.  The group must name the Township of Union School District as an additional insured party.</w:t>
      </w: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r>
        <w:rPr>
          <w:rFonts w:ascii="Helvetica" w:hAnsi="Helvetica"/>
          <w:sz w:val="20"/>
        </w:rPr>
        <w:t>Adopted:</w:t>
      </w:r>
      <w:r>
        <w:rPr>
          <w:rFonts w:ascii="Helvetica" w:hAnsi="Helvetica"/>
          <w:sz w:val="20"/>
        </w:rPr>
        <w:tab/>
      </w:r>
      <w:r>
        <w:rPr>
          <w:rFonts w:ascii="Helvetica" w:hAnsi="Helvetica"/>
          <w:sz w:val="20"/>
        </w:rPr>
        <w:tab/>
        <w:t>June 1999</w:t>
      </w:r>
    </w:p>
    <w:p w:rsidR="001C1DA4" w:rsidRDefault="001C1DA4" w:rsidP="001C1DA4">
      <w:pPr>
        <w:tabs>
          <w:tab w:val="left" w:pos="1152"/>
          <w:tab w:val="left" w:pos="2736"/>
          <w:tab w:val="left" w:pos="5400"/>
          <w:tab w:val="left" w:pos="5940"/>
          <w:tab w:val="left" w:pos="9720"/>
        </w:tabs>
        <w:suppressAutoHyphens/>
        <w:rPr>
          <w:rFonts w:ascii="Helvetica" w:hAnsi="Helvetica"/>
          <w:sz w:val="20"/>
        </w:rPr>
      </w:pPr>
      <w:r>
        <w:rPr>
          <w:rFonts w:ascii="Helvetica" w:hAnsi="Helvetica"/>
          <w:sz w:val="20"/>
        </w:rPr>
        <w:t>Re-Adopted:</w:t>
      </w:r>
      <w:r>
        <w:rPr>
          <w:rFonts w:ascii="Helvetica" w:hAnsi="Helvetica"/>
          <w:sz w:val="20"/>
        </w:rPr>
        <w:tab/>
      </w:r>
      <w:r>
        <w:rPr>
          <w:rFonts w:ascii="Helvetica" w:hAnsi="Helvetica"/>
          <w:sz w:val="20"/>
        </w:rPr>
        <w:tab/>
        <w:t xml:space="preserve"> </w:t>
      </w:r>
    </w:p>
    <w:p w:rsidR="004F27B7" w:rsidRDefault="004F27B7"/>
    <w:sectPr w:rsidR="004F27B7" w:rsidSect="004F27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1C1DA4"/>
    <w:rsid w:val="000C14F4"/>
    <w:rsid w:val="001C1DA4"/>
    <w:rsid w:val="004F27B7"/>
    <w:rsid w:val="008636E0"/>
    <w:rsid w:val="009F1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A4"/>
    <w:pPr>
      <w:widowControl w:val="0"/>
      <w:spacing w:after="0"/>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pditri</dc:creator>
  <cp:lastModifiedBy>pditri</cp:lastModifiedBy>
  <cp:revision>1</cp:revision>
  <dcterms:created xsi:type="dcterms:W3CDTF">2012-05-23T13:33:00Z</dcterms:created>
  <dcterms:modified xsi:type="dcterms:W3CDTF">2012-05-23T13:44:00Z</dcterms:modified>
</cp:coreProperties>
</file>